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3131AE" w:rsidRPr="003131AE">
        <w:rPr>
          <w:b/>
          <w:szCs w:val="28"/>
          <w:lang w:val="uk-UA"/>
        </w:rPr>
        <w:t>2</w:t>
      </w:r>
      <w:r w:rsidR="003131AE" w:rsidRPr="00FE0D25">
        <w:rPr>
          <w:b/>
          <w:szCs w:val="28"/>
        </w:rPr>
        <w:t>0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C15E85">
        <w:rPr>
          <w:b/>
          <w:szCs w:val="28"/>
          <w:lang w:val="uk-UA"/>
        </w:rPr>
        <w:t>0</w:t>
      </w:r>
      <w:r w:rsidR="00C15E85" w:rsidRPr="003131AE">
        <w:rPr>
          <w:b/>
          <w:szCs w:val="28"/>
          <w:lang w:val="uk-UA"/>
        </w:rPr>
        <w:t>9</w:t>
      </w:r>
      <w:r w:rsidR="002736CF">
        <w:rPr>
          <w:b/>
          <w:szCs w:val="28"/>
          <w:lang w:val="uk-UA"/>
        </w:rPr>
        <w:t>.10</w:t>
      </w:r>
      <w:r w:rsidR="00C465CC">
        <w:rPr>
          <w:b/>
          <w:szCs w:val="28"/>
          <w:lang w:val="uk-UA"/>
        </w:rPr>
        <w:t>.2019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3131AE" w:rsidRPr="00FE0D25">
        <w:rPr>
          <w:sz w:val="28"/>
          <w:szCs w:val="28"/>
          <w:lang w:val="uk-UA"/>
        </w:rPr>
        <w:t>20</w:t>
      </w:r>
      <w:r w:rsidR="00C46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C15E85" w:rsidRPr="003131AE">
        <w:rPr>
          <w:sz w:val="28"/>
          <w:szCs w:val="28"/>
          <w:lang w:val="uk-UA"/>
        </w:rPr>
        <w:t>0</w:t>
      </w:r>
      <w:r w:rsidR="003F3B7D" w:rsidRPr="00704D55">
        <w:rPr>
          <w:sz w:val="28"/>
          <w:szCs w:val="28"/>
          <w:lang w:val="uk-UA"/>
        </w:rPr>
        <w:t>9</w:t>
      </w:r>
      <w:r w:rsidR="00C15E85">
        <w:rPr>
          <w:sz w:val="28"/>
          <w:szCs w:val="28"/>
          <w:lang w:val="uk-UA"/>
        </w:rPr>
        <w:t>.</w:t>
      </w:r>
      <w:r w:rsidR="00C15E85" w:rsidRPr="003131AE">
        <w:rPr>
          <w:sz w:val="28"/>
          <w:szCs w:val="28"/>
          <w:lang w:val="uk-UA"/>
        </w:rPr>
        <w:t>10</w:t>
      </w:r>
      <w:r w:rsidR="00C465CC">
        <w:rPr>
          <w:sz w:val="28"/>
          <w:szCs w:val="28"/>
          <w:lang w:val="uk-UA"/>
        </w:rPr>
        <w:t>.2019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4-х(чотирьох) 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павільйонів 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продовольчої та промислової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групи товарів по </w:t>
      </w:r>
      <w:proofErr w:type="spellStart"/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Шевченка</w:t>
      </w:r>
      <w:proofErr w:type="spellEnd"/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,124  в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Чернігівська област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: І </w:t>
      </w:r>
      <w:proofErr w:type="spellStart"/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черга-</w:t>
      </w:r>
      <w:proofErr w:type="spellEnd"/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павільйону№1, ІІ </w:t>
      </w:r>
      <w:proofErr w:type="spellStart"/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черга-</w:t>
      </w:r>
      <w:proofErr w:type="spellEnd"/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павільйон</w:t>
      </w:r>
      <w:r w:rsidR="000C3A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№2,ІІІ</w:t>
      </w:r>
      <w:r w:rsidR="00C15E85" w:rsidRPr="00C15E8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черга-</w:t>
      </w:r>
      <w:proofErr w:type="spellEnd"/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павільйон</w:t>
      </w:r>
      <w:r w:rsidR="000C3A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№3,</w:t>
      </w:r>
      <w:r w:rsidR="00EB14C0" w:rsidRP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ІV</w:t>
      </w:r>
      <w:r w:rsidR="00C15E85" w:rsidRPr="00C15E8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черга-</w:t>
      </w:r>
      <w:proofErr w:type="spellEnd"/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павільйон</w:t>
      </w:r>
      <w:r w:rsidR="000C3AF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№4.</w:t>
      </w:r>
    </w:p>
    <w:p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DC2D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</w:t>
      </w:r>
      <w:proofErr w:type="spellEnd"/>
      <w:r w:rsidR="00DC2D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,124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FE0D25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Утенко Олександр Сергійович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ідентифікаційний номер 2997921656,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16600,Чернігівська 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r w:rsidR="00FE0D2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вул.,,,,,,,,,,,,,,,,,,,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FE0D25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тел.,,,,,,,,,,,,,,,,,,,,,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торгівельна зона (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розміщення об’єктів повсякденного користування), </w:t>
      </w:r>
      <w:r w:rsidR="00804F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(Г-6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EB6F03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804F01" w:rsidRPr="00EB6F0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0,2619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804F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-7410400000:04:002:0255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804F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ринкової інфраструктури</w:t>
      </w:r>
      <w:r w:rsidR="00EB6F03" w:rsidRPr="00EB6F0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(адміністративних будинків, офісних приміщень та інших</w:t>
      </w:r>
      <w:r w:rsidR="00EB6F0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B6F03" w:rsidRPr="00EB6F0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будівель</w:t>
      </w:r>
      <w:r w:rsidR="00EB6F0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громадської забудови, які використовуються для здійснення підприємницької та іншої діяльності, пов’язаної з отриманням прибутку</w:t>
      </w:r>
      <w:r w:rsidR="00A45E3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AE39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3131A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E39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 5,5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682974">
        <w:rPr>
          <w:sz w:val="28"/>
          <w:szCs w:val="28"/>
          <w:u w:val="single"/>
          <w:lang w:val="uk-UA"/>
        </w:rPr>
        <w:t>32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704D55">
        <w:rPr>
          <w:sz w:val="28"/>
          <w:szCs w:val="28"/>
          <w:u w:val="single"/>
          <w:lang w:val="uk-UA"/>
        </w:rPr>
        <w:t>Об</w:t>
      </w:r>
      <w:r w:rsidR="00704D55" w:rsidRPr="008F4D15">
        <w:rPr>
          <w:sz w:val="28"/>
          <w:szCs w:val="28"/>
          <w:u w:val="single"/>
          <w:lang w:val="uk-UA"/>
        </w:rPr>
        <w:t>’</w:t>
      </w:r>
      <w:r w:rsidR="00EB14C0">
        <w:rPr>
          <w:sz w:val="28"/>
          <w:szCs w:val="28"/>
          <w:u w:val="single"/>
          <w:lang w:val="uk-UA"/>
        </w:rPr>
        <w:t>єкт розміщується</w:t>
      </w:r>
      <w:r w:rsidR="00704D55">
        <w:rPr>
          <w:sz w:val="28"/>
          <w:szCs w:val="28"/>
          <w:u w:val="single"/>
          <w:lang w:val="uk-UA"/>
        </w:rPr>
        <w:t xml:space="preserve"> </w:t>
      </w:r>
      <w:r w:rsidR="00A45E30">
        <w:rPr>
          <w:sz w:val="28"/>
          <w:szCs w:val="28"/>
          <w:u w:val="single"/>
          <w:lang w:val="uk-UA"/>
        </w:rPr>
        <w:t>по лінії регулювання забудови</w:t>
      </w:r>
      <w:r w:rsidR="002736CF">
        <w:rPr>
          <w:sz w:val="28"/>
          <w:szCs w:val="28"/>
          <w:u w:val="single"/>
          <w:lang w:val="uk-UA"/>
        </w:rPr>
        <w:t>, до</w:t>
      </w:r>
      <w:r w:rsidR="00704D55">
        <w:rPr>
          <w:sz w:val="28"/>
          <w:szCs w:val="28"/>
          <w:u w:val="single"/>
          <w:lang w:val="uk-UA"/>
        </w:rPr>
        <w:t xml:space="preserve"> червоних ліній доріг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2736CF">
        <w:rPr>
          <w:sz w:val="28"/>
          <w:szCs w:val="28"/>
          <w:u w:val="single"/>
          <w:lang w:val="uk-UA"/>
        </w:rPr>
        <w:t>-</w:t>
      </w:r>
      <w:r w:rsidR="00414867">
        <w:rPr>
          <w:sz w:val="28"/>
          <w:szCs w:val="28"/>
          <w:u w:val="single"/>
          <w:lang w:val="uk-UA"/>
        </w:rPr>
        <w:t xml:space="preserve"> </w:t>
      </w:r>
      <w:r w:rsidR="002736CF">
        <w:rPr>
          <w:sz w:val="28"/>
          <w:szCs w:val="28"/>
          <w:u w:val="single"/>
          <w:lang w:val="uk-UA"/>
        </w:rPr>
        <w:t>1,0м</w:t>
      </w:r>
      <w:r w:rsidR="00704D55">
        <w:rPr>
          <w:sz w:val="28"/>
          <w:szCs w:val="28"/>
          <w:u w:val="single"/>
          <w:lang w:val="uk-UA"/>
        </w:rPr>
        <w:t xml:space="preserve">.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r w:rsidR="00A162F6">
        <w:rPr>
          <w:sz w:val="28"/>
          <w:szCs w:val="28"/>
          <w:u w:val="single"/>
          <w:lang w:val="uk-UA"/>
        </w:rPr>
        <w:t>,  ДБН В.1.1-7:2016</w:t>
      </w:r>
      <w:r w:rsidR="00A5042E">
        <w:rPr>
          <w:sz w:val="28"/>
          <w:szCs w:val="28"/>
          <w:u w:val="single"/>
          <w:lang w:val="uk-UA"/>
        </w:rPr>
        <w:t xml:space="preserve"> «Пожежна безпека об</w:t>
      </w:r>
      <w:r w:rsidR="00A5042E" w:rsidRPr="00125C51">
        <w:rPr>
          <w:sz w:val="28"/>
          <w:szCs w:val="28"/>
          <w:u w:val="single"/>
          <w:lang w:val="uk-UA"/>
        </w:rPr>
        <w:t>’</w:t>
      </w:r>
      <w:r w:rsidR="00A5042E">
        <w:rPr>
          <w:sz w:val="28"/>
          <w:szCs w:val="28"/>
          <w:u w:val="single"/>
          <w:lang w:val="uk-UA"/>
        </w:rPr>
        <w:t>єктів</w:t>
      </w:r>
      <w:r w:rsidR="00A5042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будівництва».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 xml:space="preserve">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8350D7">
        <w:rPr>
          <w:sz w:val="28"/>
          <w:szCs w:val="28"/>
          <w:u w:val="single"/>
          <w:lang w:val="uk-UA"/>
        </w:rPr>
        <w:t xml:space="preserve"> </w:t>
      </w:r>
      <w:r w:rsidR="006A7F6F">
        <w:rPr>
          <w:sz w:val="28"/>
          <w:szCs w:val="28"/>
          <w:u w:val="single"/>
          <w:lang w:val="uk-UA"/>
        </w:rPr>
        <w:t>8,0-15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6A7F6F">
        <w:rPr>
          <w:color w:val="000000"/>
          <w:sz w:val="28"/>
          <w:szCs w:val="28"/>
          <w:u w:val="single"/>
          <w:lang w:val="uk-UA"/>
        </w:rPr>
        <w:t>меження відсутні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6A7F6F">
        <w:rPr>
          <w:sz w:val="28"/>
          <w:szCs w:val="28"/>
          <w:u w:val="single"/>
          <w:lang w:val="uk-UA"/>
        </w:rPr>
        <w:t>Згідно ДБН Б.2.2-12:2019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 </w:t>
      </w:r>
      <w:r w:rsidR="00EB14C0">
        <w:rPr>
          <w:sz w:val="28"/>
          <w:szCs w:val="28"/>
          <w:u w:val="single"/>
          <w:lang w:val="uk-UA"/>
        </w:rPr>
        <w:t xml:space="preserve">силового кабелю </w:t>
      </w:r>
      <w:r w:rsidR="00414867">
        <w:rPr>
          <w:sz w:val="28"/>
          <w:szCs w:val="28"/>
          <w:u w:val="single"/>
          <w:lang w:val="uk-UA"/>
        </w:rPr>
        <w:t xml:space="preserve">електропостачання </w:t>
      </w:r>
      <w:r w:rsidR="00EB14C0">
        <w:rPr>
          <w:sz w:val="28"/>
          <w:szCs w:val="28"/>
          <w:u w:val="single"/>
          <w:lang w:val="uk-UA"/>
        </w:rPr>
        <w:t xml:space="preserve">– 7,0м  кабелю зв’язку – 12,0 м,  повітряна лінія </w:t>
      </w:r>
      <w:r w:rsidR="00174968">
        <w:rPr>
          <w:sz w:val="28"/>
          <w:szCs w:val="28"/>
          <w:u w:val="single"/>
          <w:lang w:val="uk-UA"/>
        </w:rPr>
        <w:t>електрозабезпечення –</w:t>
      </w:r>
      <w:r w:rsidR="00414867">
        <w:rPr>
          <w:sz w:val="28"/>
          <w:szCs w:val="28"/>
          <w:u w:val="single"/>
          <w:lang w:val="uk-UA"/>
        </w:rPr>
        <w:t xml:space="preserve"> по лінії будівництва( потреба в перенесенні 2-х опор), через об’єкт будівництва проходить мережа каналізації та водопостачання(врахувати та погодити з </w:t>
      </w:r>
      <w:proofErr w:type="spellStart"/>
      <w:r w:rsidR="00414867">
        <w:rPr>
          <w:sz w:val="28"/>
          <w:szCs w:val="28"/>
          <w:u w:val="single"/>
          <w:lang w:val="uk-UA"/>
        </w:rPr>
        <w:t>водоканалізаційною</w:t>
      </w:r>
      <w:proofErr w:type="spellEnd"/>
      <w:r w:rsidR="00414867">
        <w:rPr>
          <w:sz w:val="28"/>
          <w:szCs w:val="28"/>
          <w:u w:val="single"/>
          <w:lang w:val="uk-UA"/>
        </w:rPr>
        <w:t xml:space="preserve"> службою) </w:t>
      </w:r>
      <w:r w:rsidR="002221F6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2A" w:rsidRDefault="0006042A" w:rsidP="008C33AD">
      <w:r>
        <w:separator/>
      </w:r>
    </w:p>
  </w:endnote>
  <w:endnote w:type="continuationSeparator" w:id="0">
    <w:p w:rsidR="0006042A" w:rsidRDefault="0006042A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2A" w:rsidRDefault="0006042A" w:rsidP="008C33AD">
      <w:r>
        <w:separator/>
      </w:r>
    </w:p>
  </w:footnote>
  <w:footnote w:type="continuationSeparator" w:id="0">
    <w:p w:rsidR="0006042A" w:rsidRDefault="0006042A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6042A"/>
    <w:rsid w:val="00071AE3"/>
    <w:rsid w:val="000722A8"/>
    <w:rsid w:val="00074EBB"/>
    <w:rsid w:val="00095AAF"/>
    <w:rsid w:val="000A40DF"/>
    <w:rsid w:val="000B0E87"/>
    <w:rsid w:val="000B1B81"/>
    <w:rsid w:val="000C3AF7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36D80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736CF"/>
    <w:rsid w:val="00290859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31AE"/>
    <w:rsid w:val="003141B5"/>
    <w:rsid w:val="00317696"/>
    <w:rsid w:val="00320C55"/>
    <w:rsid w:val="003355ED"/>
    <w:rsid w:val="00343C99"/>
    <w:rsid w:val="00351BFC"/>
    <w:rsid w:val="00367F8E"/>
    <w:rsid w:val="00377D65"/>
    <w:rsid w:val="00385AFB"/>
    <w:rsid w:val="003902B3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CA4"/>
    <w:rsid w:val="00433271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C3FE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2CD8"/>
    <w:rsid w:val="00574D41"/>
    <w:rsid w:val="00581212"/>
    <w:rsid w:val="005A5423"/>
    <w:rsid w:val="005B2B77"/>
    <w:rsid w:val="005C73F5"/>
    <w:rsid w:val="005C7E3F"/>
    <w:rsid w:val="005E2C77"/>
    <w:rsid w:val="005F095A"/>
    <w:rsid w:val="005F123F"/>
    <w:rsid w:val="005F6B42"/>
    <w:rsid w:val="00606E6C"/>
    <w:rsid w:val="00610325"/>
    <w:rsid w:val="0061590A"/>
    <w:rsid w:val="00620F81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2974"/>
    <w:rsid w:val="006910E6"/>
    <w:rsid w:val="00692F23"/>
    <w:rsid w:val="006A0534"/>
    <w:rsid w:val="006A37D4"/>
    <w:rsid w:val="006A7F6F"/>
    <w:rsid w:val="006C2095"/>
    <w:rsid w:val="006D26D8"/>
    <w:rsid w:val="006D3BFB"/>
    <w:rsid w:val="006D521A"/>
    <w:rsid w:val="006E0598"/>
    <w:rsid w:val="006E3280"/>
    <w:rsid w:val="006E42F7"/>
    <w:rsid w:val="007031B7"/>
    <w:rsid w:val="00704D55"/>
    <w:rsid w:val="00714E0F"/>
    <w:rsid w:val="00715B97"/>
    <w:rsid w:val="00716DD8"/>
    <w:rsid w:val="00720553"/>
    <w:rsid w:val="00741CFD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4F01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9775E"/>
    <w:rsid w:val="008979B3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54E7F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45E30"/>
    <w:rsid w:val="00A5042E"/>
    <w:rsid w:val="00A5117C"/>
    <w:rsid w:val="00A543B9"/>
    <w:rsid w:val="00A56051"/>
    <w:rsid w:val="00A66A13"/>
    <w:rsid w:val="00A7240E"/>
    <w:rsid w:val="00A86D35"/>
    <w:rsid w:val="00A95680"/>
    <w:rsid w:val="00AB783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6C2E"/>
    <w:rsid w:val="00C648AD"/>
    <w:rsid w:val="00C733FE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D1F28"/>
    <w:rsid w:val="00CD223D"/>
    <w:rsid w:val="00CD4DA3"/>
    <w:rsid w:val="00CD71D4"/>
    <w:rsid w:val="00CE7FAF"/>
    <w:rsid w:val="00CF129C"/>
    <w:rsid w:val="00CF146C"/>
    <w:rsid w:val="00D157E5"/>
    <w:rsid w:val="00D16CE2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C2DE5"/>
    <w:rsid w:val="00DD2F58"/>
    <w:rsid w:val="00DD3F4F"/>
    <w:rsid w:val="00DF21BC"/>
    <w:rsid w:val="00DF7FBA"/>
    <w:rsid w:val="00E01988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57FD3"/>
    <w:rsid w:val="00F61A5B"/>
    <w:rsid w:val="00F61B0B"/>
    <w:rsid w:val="00F66256"/>
    <w:rsid w:val="00F72499"/>
    <w:rsid w:val="00F84B53"/>
    <w:rsid w:val="00F852BE"/>
    <w:rsid w:val="00F8575C"/>
    <w:rsid w:val="00F9010C"/>
    <w:rsid w:val="00F93CE2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0D25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2019-10-09T08:21:00Z</cp:lastPrinted>
  <dcterms:created xsi:type="dcterms:W3CDTF">2018-02-02T13:41:00Z</dcterms:created>
  <dcterms:modified xsi:type="dcterms:W3CDTF">2019-10-09T09:54:00Z</dcterms:modified>
</cp:coreProperties>
</file>